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2A0C7" w14:textId="77777777" w:rsidR="00EF2C4B" w:rsidRDefault="002006A5">
      <w:r>
        <w:t xml:space="preserve">CHAMPIONNAT </w:t>
      </w:r>
      <w:r w:rsidR="00962490">
        <w:t xml:space="preserve">PROVINCIAL </w:t>
      </w:r>
      <w:r>
        <w:t>BWBC –</w:t>
      </w:r>
      <w:r w:rsidR="00962490">
        <w:t xml:space="preserve"> SAISON 2019-202</w:t>
      </w:r>
      <w:r>
        <w:t>0</w:t>
      </w:r>
    </w:p>
    <w:p w14:paraId="47CEB428" w14:textId="77777777" w:rsidR="002006A5" w:rsidRDefault="002006A5"/>
    <w:p w14:paraId="5FE22F68" w14:textId="77777777" w:rsidR="002006A5" w:rsidRDefault="002006A5">
      <w:pPr>
        <w:rPr>
          <w:u w:val="none"/>
        </w:rPr>
      </w:pPr>
      <w:r>
        <w:rPr>
          <w:u w:val="none"/>
        </w:rPr>
        <w:t>Le</w:t>
      </w:r>
      <w:r w:rsidRPr="002006A5">
        <w:rPr>
          <w:u w:val="none"/>
        </w:rPr>
        <w:t xml:space="preserve"> CA de l’entité BWBC a validé </w:t>
      </w:r>
      <w:r>
        <w:rPr>
          <w:u w:val="none"/>
        </w:rPr>
        <w:t>les inscriptions des é</w:t>
      </w:r>
      <w:r w:rsidR="00962490">
        <w:rPr>
          <w:u w:val="none"/>
        </w:rPr>
        <w:t>quipes au championnat provincial 2019-2020</w:t>
      </w:r>
      <w:r>
        <w:rPr>
          <w:u w:val="none"/>
        </w:rPr>
        <w:t>.</w:t>
      </w:r>
    </w:p>
    <w:p w14:paraId="03419090" w14:textId="77777777" w:rsidR="002006A5" w:rsidRDefault="002006A5">
      <w:pPr>
        <w:rPr>
          <w:u w:val="none"/>
        </w:rPr>
      </w:pPr>
      <w:r>
        <w:rPr>
          <w:u w:val="none"/>
        </w:rPr>
        <w:t>Pas moins de 8 nouvelles équipes se sont inscrites au championnat Hommes et 3 nouvelles équipes au championnat des Dames.</w:t>
      </w:r>
    </w:p>
    <w:p w14:paraId="05538762" w14:textId="77777777" w:rsidR="002006A5" w:rsidRDefault="002006A5">
      <w:pPr>
        <w:rPr>
          <w:u w:val="none"/>
        </w:rPr>
      </w:pPr>
    </w:p>
    <w:p w14:paraId="707D6E60" w14:textId="77777777" w:rsidR="002006A5" w:rsidRDefault="002006A5">
      <w:pPr>
        <w:rPr>
          <w:u w:val="none"/>
        </w:rPr>
      </w:pPr>
      <w:r>
        <w:rPr>
          <w:u w:val="none"/>
        </w:rPr>
        <w:t xml:space="preserve">Il faut cependant constaté que 5 équipes hommes et 5 équipes dames se sont inscrites « sous réserve », ce qui rend la réalisation d’un pré-calendrier quasiment impossible. Bien que réglementairement, ces équipes </w:t>
      </w:r>
      <w:proofErr w:type="gramStart"/>
      <w:r>
        <w:rPr>
          <w:u w:val="none"/>
        </w:rPr>
        <w:t>ont</w:t>
      </w:r>
      <w:proofErr w:type="gramEnd"/>
      <w:r>
        <w:rPr>
          <w:u w:val="none"/>
        </w:rPr>
        <w:t xml:space="preserve"> jusqu'au</w:t>
      </w:r>
      <w:r w:rsidR="00FA56B2">
        <w:rPr>
          <w:u w:val="none"/>
        </w:rPr>
        <w:t xml:space="preserve"> 20 juin</w:t>
      </w:r>
      <w:r>
        <w:rPr>
          <w:u w:val="none"/>
        </w:rPr>
        <w:t xml:space="preserve"> pour confirmer leur inscription, il leur est instamment prié de bien vouloir communiquer leur décision le plus tôt possible afin que la CPC puisse commencer le délicat puzzle du pré-calendrier.</w:t>
      </w:r>
    </w:p>
    <w:p w14:paraId="17005D6B" w14:textId="77777777" w:rsidR="00371070" w:rsidRDefault="00371070">
      <w:pPr>
        <w:rPr>
          <w:u w:val="none"/>
        </w:rPr>
      </w:pPr>
    </w:p>
    <w:p w14:paraId="040C8281" w14:textId="77777777" w:rsidR="002006A5" w:rsidRDefault="00371070">
      <w:pPr>
        <w:rPr>
          <w:u w:val="none"/>
        </w:rPr>
      </w:pPr>
      <w:r>
        <w:rPr>
          <w:u w:val="none"/>
        </w:rPr>
        <w:t>L</w:t>
      </w:r>
      <w:r w:rsidR="002006A5">
        <w:rPr>
          <w:u w:val="none"/>
        </w:rPr>
        <w:t xml:space="preserve">e CA a </w:t>
      </w:r>
      <w:r>
        <w:rPr>
          <w:u w:val="none"/>
        </w:rPr>
        <w:t xml:space="preserve">également </w:t>
      </w:r>
      <w:r w:rsidR="002006A5">
        <w:rPr>
          <w:u w:val="none"/>
        </w:rPr>
        <w:t>constaté que l’inscription de 42 équipes au championnat « hommes » implique une modification de la structure du championnat.</w:t>
      </w:r>
    </w:p>
    <w:p w14:paraId="6EF73DEA" w14:textId="77777777" w:rsidR="00371070" w:rsidRPr="00962490" w:rsidRDefault="00371070" w:rsidP="00371070">
      <w:pPr>
        <w:rPr>
          <w:u w:val="none"/>
        </w:rPr>
      </w:pPr>
      <w:r w:rsidRPr="00962490">
        <w:rPr>
          <w:rFonts w:eastAsia="Times New Roman" w:cs="Times New Roman"/>
          <w:u w:val="none"/>
        </w:rPr>
        <w:t>Actuellement, il y a 18 équipes inscrites dans la division « hommes » la plus basse, mais, un championnat à 42 équipes implique la création d’une Provinciale 4.</w:t>
      </w:r>
      <w:r w:rsidRPr="00962490">
        <w:rPr>
          <w:rFonts w:eastAsia="Times New Roman" w:cs="Times New Roman"/>
          <w:u w:val="none"/>
        </w:rPr>
        <w:br/>
        <w:t xml:space="preserve">En vertu du ROI, toute nouvelle équipe doit s'inscrire dans la division la plus basse. </w:t>
      </w:r>
      <w:r w:rsidRPr="00962490">
        <w:rPr>
          <w:rFonts w:eastAsia="Times New Roman" w:cs="Times New Roman"/>
          <w:u w:val="none"/>
        </w:rPr>
        <w:br/>
        <w:t>Le CA a donc décidé de placer les 8 nouvelles équipes inscrites en hommes en P4 et de faire une P3 a 10.</w:t>
      </w:r>
    </w:p>
    <w:p w14:paraId="1E0F3CE9" w14:textId="77777777" w:rsidR="002006A5" w:rsidRDefault="002006A5">
      <w:pPr>
        <w:rPr>
          <w:u w:val="none"/>
        </w:rPr>
      </w:pPr>
      <w:r>
        <w:rPr>
          <w:u w:val="none"/>
        </w:rPr>
        <w:t>Cependant, cette décision pourrait s’annuler si :</w:t>
      </w:r>
    </w:p>
    <w:p w14:paraId="49A076B5" w14:textId="77777777" w:rsidR="002006A5" w:rsidRDefault="002006A5" w:rsidP="002006A5">
      <w:pPr>
        <w:pStyle w:val="Paragraphedeliste"/>
        <w:numPr>
          <w:ilvl w:val="0"/>
          <w:numId w:val="1"/>
        </w:numPr>
        <w:rPr>
          <w:u w:val="none"/>
        </w:rPr>
      </w:pPr>
      <w:r>
        <w:rPr>
          <w:u w:val="none"/>
        </w:rPr>
        <w:t>2 des 5 équipes « sous réserve » se désistent ; on retombe alors dans une structure à 40 soit deux séries de P3 à 8</w:t>
      </w:r>
    </w:p>
    <w:p w14:paraId="2BF6E335" w14:textId="77777777" w:rsidR="002006A5" w:rsidRDefault="002006A5" w:rsidP="002006A5">
      <w:pPr>
        <w:pStyle w:val="Paragraphedeliste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de manière volontaire, un petit </w:t>
      </w:r>
      <w:r w:rsidR="00FA56B2">
        <w:rPr>
          <w:u w:val="none"/>
        </w:rPr>
        <w:t xml:space="preserve">peu </w:t>
      </w:r>
      <w:r>
        <w:rPr>
          <w:u w:val="none"/>
        </w:rPr>
        <w:t xml:space="preserve">suivant le modèle appliqué pour la P4 Dames la saison passée, </w:t>
      </w:r>
      <w:r w:rsidR="00371070">
        <w:rPr>
          <w:u w:val="none"/>
        </w:rPr>
        <w:t xml:space="preserve">6 ou </w:t>
      </w:r>
      <w:r>
        <w:rPr>
          <w:u w:val="none"/>
        </w:rPr>
        <w:t>7 équipes et pas obligatoirement les nouvelles équipes inscrites souhaite</w:t>
      </w:r>
      <w:r w:rsidR="009B39C2">
        <w:rPr>
          <w:u w:val="none"/>
        </w:rPr>
        <w:t>nt</w:t>
      </w:r>
      <w:r>
        <w:rPr>
          <w:u w:val="none"/>
        </w:rPr>
        <w:t xml:space="preserve"> jouer en P4.</w:t>
      </w:r>
      <w:bookmarkStart w:id="0" w:name="_GoBack"/>
      <w:bookmarkEnd w:id="0"/>
    </w:p>
    <w:p w14:paraId="39773FD9" w14:textId="77777777" w:rsidR="002006A5" w:rsidRDefault="002006A5" w:rsidP="002006A5">
      <w:pPr>
        <w:rPr>
          <w:u w:val="none"/>
        </w:rPr>
      </w:pPr>
    </w:p>
    <w:p w14:paraId="2ED92846" w14:textId="77777777" w:rsidR="002006A5" w:rsidRDefault="002006A5" w:rsidP="002006A5">
      <w:pPr>
        <w:rPr>
          <w:u w:val="none"/>
        </w:rPr>
      </w:pPr>
      <w:r>
        <w:rPr>
          <w:u w:val="none"/>
        </w:rPr>
        <w:t>Vous trouverez ci-joint la réparti</w:t>
      </w:r>
      <w:r w:rsidR="00FA56B2">
        <w:rPr>
          <w:u w:val="none"/>
        </w:rPr>
        <w:t>tion des équipes par division (</w:t>
      </w:r>
      <w:r>
        <w:rPr>
          <w:u w:val="none"/>
        </w:rPr>
        <w:t>la répartition en séries se fera plus tard).</w:t>
      </w:r>
    </w:p>
    <w:p w14:paraId="5BEAC0FF" w14:textId="77777777" w:rsidR="002006A5" w:rsidRDefault="00FA56B2" w:rsidP="002006A5">
      <w:pPr>
        <w:rPr>
          <w:u w:val="none"/>
        </w:rPr>
      </w:pPr>
      <w:r>
        <w:rPr>
          <w:u w:val="none"/>
        </w:rPr>
        <w:t>Vous ête</w:t>
      </w:r>
      <w:r w:rsidR="002006A5">
        <w:rPr>
          <w:u w:val="none"/>
        </w:rPr>
        <w:t>s tous dans l’attente de votre pré-calendrier, c’est pourquoi je me permets d’insister une nouvelle fois auprès de toutes les équipes inscrites en P3 homme</w:t>
      </w:r>
      <w:r w:rsidR="00962490">
        <w:rPr>
          <w:u w:val="none"/>
        </w:rPr>
        <w:t>s</w:t>
      </w:r>
      <w:r w:rsidR="002006A5">
        <w:rPr>
          <w:u w:val="none"/>
        </w:rPr>
        <w:t xml:space="preserve"> de :</w:t>
      </w:r>
    </w:p>
    <w:p w14:paraId="57FADFFC" w14:textId="77777777" w:rsidR="002006A5" w:rsidRPr="002006A5" w:rsidRDefault="002006A5" w:rsidP="002006A5">
      <w:pPr>
        <w:pStyle w:val="Paragraphedeliste"/>
        <w:numPr>
          <w:ilvl w:val="0"/>
          <w:numId w:val="2"/>
        </w:numPr>
        <w:rPr>
          <w:u w:val="none"/>
        </w:rPr>
      </w:pPr>
      <w:r w:rsidRPr="002006A5">
        <w:rPr>
          <w:u w:val="none"/>
        </w:rPr>
        <w:t>me confirmer leur inscription « sous réserve »</w:t>
      </w:r>
    </w:p>
    <w:p w14:paraId="4E6FAF39" w14:textId="77777777" w:rsidR="002006A5" w:rsidRDefault="002006A5" w:rsidP="002006A5">
      <w:pPr>
        <w:pStyle w:val="Paragraphedeliste"/>
        <w:numPr>
          <w:ilvl w:val="0"/>
          <w:numId w:val="2"/>
        </w:numPr>
        <w:rPr>
          <w:u w:val="none"/>
        </w:rPr>
      </w:pPr>
      <w:r>
        <w:rPr>
          <w:u w:val="none"/>
        </w:rPr>
        <w:t>leur souhait de jouer en P4 sur une base volontaire.</w:t>
      </w:r>
    </w:p>
    <w:p w14:paraId="2DA1EE08" w14:textId="77777777" w:rsidR="002006A5" w:rsidRDefault="002006A5" w:rsidP="002006A5">
      <w:pPr>
        <w:rPr>
          <w:u w:val="none"/>
        </w:rPr>
      </w:pPr>
      <w:r>
        <w:rPr>
          <w:u w:val="none"/>
        </w:rPr>
        <w:t xml:space="preserve">Sans </w:t>
      </w:r>
      <w:r w:rsidR="00962490">
        <w:rPr>
          <w:u w:val="none"/>
        </w:rPr>
        <w:t xml:space="preserve">une </w:t>
      </w:r>
      <w:r>
        <w:rPr>
          <w:u w:val="none"/>
        </w:rPr>
        <w:t>réponse rapide de leur part, la CP</w:t>
      </w:r>
      <w:r w:rsidR="00962490">
        <w:rPr>
          <w:u w:val="none"/>
        </w:rPr>
        <w:t xml:space="preserve">C ne pourra commencer à créer </w:t>
      </w:r>
      <w:r>
        <w:rPr>
          <w:u w:val="none"/>
        </w:rPr>
        <w:t>un pré-calendrier et ne pourra sortir un pré-calendrier que vers la mi- juin.</w:t>
      </w:r>
    </w:p>
    <w:p w14:paraId="383577F5" w14:textId="77777777" w:rsidR="00962490" w:rsidRDefault="00962490" w:rsidP="002006A5">
      <w:pPr>
        <w:rPr>
          <w:u w:val="none"/>
        </w:rPr>
      </w:pPr>
    </w:p>
    <w:p w14:paraId="7647BDAE" w14:textId="77777777" w:rsidR="00962490" w:rsidRDefault="00962490" w:rsidP="002006A5">
      <w:pPr>
        <w:rPr>
          <w:u w:val="none"/>
        </w:rPr>
      </w:pPr>
      <w:r>
        <w:rPr>
          <w:u w:val="none"/>
        </w:rPr>
        <w:t>Merci de votre compréhension et de votre collaboration</w:t>
      </w:r>
    </w:p>
    <w:p w14:paraId="3944A795" w14:textId="77777777" w:rsidR="00962490" w:rsidRDefault="00962490" w:rsidP="002006A5">
      <w:pPr>
        <w:rPr>
          <w:u w:val="none"/>
        </w:rPr>
      </w:pPr>
    </w:p>
    <w:p w14:paraId="19DDE436" w14:textId="77777777" w:rsidR="00962490" w:rsidRDefault="00962490" w:rsidP="002006A5">
      <w:pPr>
        <w:rPr>
          <w:u w:val="none"/>
        </w:rPr>
      </w:pPr>
      <w:r>
        <w:rPr>
          <w:u w:val="none"/>
        </w:rPr>
        <w:t>Didier VANLEEUW</w:t>
      </w:r>
    </w:p>
    <w:p w14:paraId="7088A05D" w14:textId="77777777" w:rsidR="00962490" w:rsidRPr="002006A5" w:rsidRDefault="00962490" w:rsidP="002006A5">
      <w:pPr>
        <w:rPr>
          <w:u w:val="none"/>
        </w:rPr>
      </w:pPr>
      <w:r>
        <w:rPr>
          <w:u w:val="none"/>
        </w:rPr>
        <w:t>Responsable CPC</w:t>
      </w:r>
    </w:p>
    <w:p w14:paraId="447D0B31" w14:textId="77777777" w:rsidR="002006A5" w:rsidRPr="002006A5" w:rsidRDefault="002006A5">
      <w:pPr>
        <w:rPr>
          <w:u w:val="none"/>
        </w:rPr>
      </w:pPr>
    </w:p>
    <w:sectPr w:rsidR="002006A5" w:rsidRPr="002006A5" w:rsidSect="00FD42AA">
      <w:pgSz w:w="11901" w:h="16817"/>
      <w:pgMar w:top="1134" w:right="1134" w:bottom="1134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3F7"/>
    <w:multiLevelType w:val="hybridMultilevel"/>
    <w:tmpl w:val="C1C88EE6"/>
    <w:lvl w:ilvl="0" w:tplc="A802FF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90587"/>
    <w:multiLevelType w:val="hybridMultilevel"/>
    <w:tmpl w:val="807A3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A5"/>
    <w:rsid w:val="002006A5"/>
    <w:rsid w:val="00371070"/>
    <w:rsid w:val="008E2097"/>
    <w:rsid w:val="00962490"/>
    <w:rsid w:val="009B39C2"/>
    <w:rsid w:val="00A614E8"/>
    <w:rsid w:val="00DC6CE1"/>
    <w:rsid w:val="00EF2C4B"/>
    <w:rsid w:val="00FA56B2"/>
    <w:rsid w:val="00FD42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F4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u w:val="single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u w:val="single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334</Words>
  <Characters>1840</Characters>
  <Application>Microsoft Macintosh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</dc:creator>
  <cp:keywords/>
  <dc:description/>
  <cp:lastModifiedBy>Didier</cp:lastModifiedBy>
  <cp:revision>2</cp:revision>
  <dcterms:created xsi:type="dcterms:W3CDTF">2019-05-24T15:58:00Z</dcterms:created>
  <dcterms:modified xsi:type="dcterms:W3CDTF">2019-05-25T06:43:00Z</dcterms:modified>
</cp:coreProperties>
</file>